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08" w:rsidRDefault="00717408">
      <w:bookmarkStart w:id="0" w:name="_GoBack"/>
      <w:bookmarkEnd w:id="0"/>
    </w:p>
    <w:tbl>
      <w:tblPr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275"/>
        <w:gridCol w:w="1276"/>
        <w:gridCol w:w="1134"/>
        <w:gridCol w:w="1134"/>
        <w:gridCol w:w="1276"/>
      </w:tblGrid>
      <w:tr w:rsidR="00717408" w:rsidTr="005C15AE">
        <w:trPr>
          <w:trHeight w:val="1120"/>
        </w:trPr>
        <w:tc>
          <w:tcPr>
            <w:tcW w:w="8052" w:type="dxa"/>
            <w:vMerge w:val="restart"/>
            <w:shd w:val="clear" w:color="auto" w:fill="auto"/>
          </w:tcPr>
          <w:p w:rsidR="00717408" w:rsidRDefault="00717408" w:rsidP="005C15AE">
            <w:pPr>
              <w:jc w:val="center"/>
              <w:rPr>
                <w:b/>
              </w:rPr>
            </w:pPr>
          </w:p>
          <w:p w:rsidR="00717408" w:rsidRDefault="00717408" w:rsidP="005C15AE">
            <w:pPr>
              <w:jc w:val="center"/>
              <w:rPr>
                <w:b/>
              </w:rPr>
            </w:pPr>
          </w:p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ÖĞRENCİ MEMNUNİYETİ ANKET FORMU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717408" w:rsidRDefault="00717408" w:rsidP="005C15AE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</w:tr>
      <w:tr w:rsidR="00717408" w:rsidTr="005C15AE">
        <w:trPr>
          <w:trHeight w:val="220"/>
        </w:trPr>
        <w:tc>
          <w:tcPr>
            <w:tcW w:w="8052" w:type="dxa"/>
            <w:vMerge/>
            <w:shd w:val="clear" w:color="auto" w:fill="auto"/>
          </w:tcPr>
          <w:p w:rsidR="00717408" w:rsidRDefault="00717408" w:rsidP="005C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1.Öğretmenlerimle ihtiyaç duyduğum anda rahatlıkla görüşebiliyorum.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2.Okul Müdürü ile ihtiyaç duyduğum rahatlıkla görüşebiliyorum. 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3.Okul yöneticileri ile ihtiyaç duyduğumda rahatlıkla görüşebiliyorum.</w:t>
            </w:r>
          </w:p>
          <w:p w:rsidR="00717408" w:rsidRDefault="00717408" w:rsidP="005C15AE">
            <w:r>
              <w:t xml:space="preserve"> </w:t>
            </w:r>
          </w:p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4.Okulda öğrenci ile ilgili alınan kararlarda bizlerinde görüşleri alınır.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5.Problemlerimin çözümünde okulumda yardımcı olabilecek birini bulabiliyorum.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6.Öğretmenlerinizle ders dışı vakitlerde yeterince iletişim kurabiliyor musunuz?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7.Öğretmenlerimize derste rahatlıkla soru sorabilirim.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8.Sorduğum sorulara açık, net ve </w:t>
            </w:r>
            <w:proofErr w:type="gramStart"/>
            <w:r>
              <w:t>tatminkar</w:t>
            </w:r>
            <w:proofErr w:type="gramEnd"/>
            <w:r>
              <w:t xml:space="preserve"> cevaplar verilir.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9.Öğretmenlerimiz derste ilgiyi sürekli canlı tutar, derste sıkılmam.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10.Öğretmenimiz sınıfta rahat ve dostça bir ortam oluşturur.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11.Öğretmenlerin bilgi düzeyi bu dersleri anlatmak için bence yeterlidir.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lastRenderedPageBreak/>
              <w:t>12.Öğretmenlere ders saatleri dışında da ulaşmak ve görüşmek mümkündür.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13.Ders ile ilgili sınavlarda derste öğrendiğimiz şeyler sorulur.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14.Derse ilişkin ödevlerin bana faydası olduğuna inanıyorum.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15.Sınavların adil değerlendirildiğine inanıyorum.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16.Öğretmenler Yardımcı ders araçlarını etkin bir şekilde kullanırlar.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17.Derse ilişkin verdiği veya tavsiye ettiği yardımcı kaynaklar yeterlidir.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18.Öğretmenlerimiz derse zamanında ve düzenli olarak gelir.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19.Öğretmenlerimiz tüm öğrencilere eşit davranır.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14147" w:type="dxa"/>
            <w:gridSpan w:val="6"/>
          </w:tcPr>
          <w:p w:rsidR="00717408" w:rsidRDefault="00717408" w:rsidP="005C15AE">
            <w:pPr>
              <w:rPr>
                <w:b/>
              </w:rPr>
            </w:pPr>
            <w:r>
              <w:rPr>
                <w:b/>
              </w:rPr>
              <w:t xml:space="preserve">Dilek / Öneri / </w:t>
            </w:r>
            <w:proofErr w:type="gramStart"/>
            <w:r>
              <w:rPr>
                <w:b/>
              </w:rPr>
              <w:t>Şikayetleriniz 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BF756B" w:rsidRDefault="00BF756B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28" w:rsidRDefault="008A1328" w:rsidP="003C6E25">
      <w:pPr>
        <w:spacing w:line="240" w:lineRule="auto"/>
      </w:pPr>
      <w:r>
        <w:separator/>
      </w:r>
    </w:p>
  </w:endnote>
  <w:endnote w:type="continuationSeparator" w:id="0">
    <w:p w:rsidR="008A1328" w:rsidRDefault="008A1328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D4326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695403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proofErr w:type="spellStart"/>
          <w:r>
            <w:rPr>
              <w:rFonts w:eastAsia="Times New Roman" w:cs="Times New Roman"/>
              <w:lang w:eastAsia="zh-TW"/>
            </w:rPr>
            <w:t>Giyasettin</w:t>
          </w:r>
          <w:proofErr w:type="spellEnd"/>
          <w:r>
            <w:rPr>
              <w:rFonts w:eastAsia="Times New Roman" w:cs="Times New Roman"/>
              <w:lang w:eastAsia="zh-TW"/>
            </w:rPr>
            <w:t xml:space="preserve"> DİKİCİ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695403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28" w:rsidRDefault="008A1328" w:rsidP="003C6E25">
      <w:pPr>
        <w:spacing w:line="240" w:lineRule="auto"/>
      </w:pPr>
      <w:r>
        <w:separator/>
      </w:r>
    </w:p>
  </w:footnote>
  <w:footnote w:type="continuationSeparator" w:id="0">
    <w:p w:rsidR="008A1328" w:rsidRDefault="008A1328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559"/>
      <w:gridCol w:w="1985"/>
    </w:tblGrid>
    <w:tr w:rsidR="003C6E25" w:rsidRPr="003C6E25" w:rsidTr="003C6E25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544BCE61" wp14:editId="7B394D01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1595755" cy="990199"/>
                <wp:effectExtent l="0" t="0" r="4445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4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717408" w:rsidRDefault="00717408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7408">
            <w:rPr>
              <w:rFonts w:ascii="Times New Roman" w:hAnsi="Times New Roman" w:cs="Times New Roman"/>
              <w:b/>
              <w:sz w:val="24"/>
              <w:szCs w:val="24"/>
            </w:rPr>
            <w:t>ÖĞRENCİ MEMNUNİYETİ ANKET FORMU</w:t>
          </w:r>
          <w:r w:rsidRPr="0071740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proofErr w:type="spellStart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</w:t>
          </w:r>
          <w:proofErr w:type="spellEnd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592B18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717408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FR.020</w:t>
          </w: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D4326F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3C6E25">
      <w:trPr>
        <w:trHeight w:val="606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695403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1E287C"/>
    <w:rsid w:val="003C6E25"/>
    <w:rsid w:val="00407BCA"/>
    <w:rsid w:val="00592B18"/>
    <w:rsid w:val="00695403"/>
    <w:rsid w:val="006A6572"/>
    <w:rsid w:val="00706E12"/>
    <w:rsid w:val="00717408"/>
    <w:rsid w:val="008A1328"/>
    <w:rsid w:val="00B24AE3"/>
    <w:rsid w:val="00BD3CB5"/>
    <w:rsid w:val="00BF756B"/>
    <w:rsid w:val="00D4326F"/>
    <w:rsid w:val="00D5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6</cp:revision>
  <dcterms:created xsi:type="dcterms:W3CDTF">2019-10-30T21:03:00Z</dcterms:created>
  <dcterms:modified xsi:type="dcterms:W3CDTF">2021-11-15T08:27:00Z</dcterms:modified>
</cp:coreProperties>
</file>